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r>
              <w:rPr>
                <w:rFonts w:hint="default" w:ascii="宋体" w:hAnsi="宋体" w:eastAsia="宋体"/>
                <w:sz w:val="21"/>
                <w:szCs w:val="21"/>
                <w:lang w:val="en-US" w:eastAsia="zh-CN"/>
              </w:rPr>
              <w:t>太阳能GBC高性能电池片技改项目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521FE2-3D0D-4030-A589-F54FE3E058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AC1B18A1-1278-4A56-85F7-6461B946627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jZmNTk4ZWI5YTkxNjE5ZWMzNTliNmQ2MmNmY2MifQ=="/>
  </w:docVars>
  <w:rsids>
    <w:rsidRoot w:val="44EB321A"/>
    <w:rsid w:val="00582BBE"/>
    <w:rsid w:val="007C1D9A"/>
    <w:rsid w:val="008B497C"/>
    <w:rsid w:val="247F487A"/>
    <w:rsid w:val="44EB321A"/>
    <w:rsid w:val="4AFD0B04"/>
    <w:rsid w:val="4CF9419F"/>
    <w:rsid w:val="4D326D5D"/>
    <w:rsid w:val="65CC4AC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438</Words>
  <Characters>451</Characters>
  <Lines>3</Lines>
  <Paragraphs>1</Paragraphs>
  <TotalTime>0</TotalTime>
  <ScaleCrop>false</ScaleCrop>
  <LinksUpToDate>false</LinksUpToDate>
  <CharactersWithSpaces>474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Rossoneri</cp:lastModifiedBy>
  <dcterms:modified xsi:type="dcterms:W3CDTF">2024-01-30T00:36:05Z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700180FD78634B4DA91F0A3DC437042C_13</vt:lpwstr>
  </property>
</Properties>
</file>